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79" w:rsidRDefault="008E7F79" w:rsidP="007E52D6">
      <w:pPr>
        <w:rPr>
          <w:b/>
          <w:bCs/>
          <w:sz w:val="32"/>
          <w:szCs w:val="32"/>
          <w:rtl/>
        </w:rPr>
      </w:pPr>
    </w:p>
    <w:p w:rsidR="001954C7" w:rsidRDefault="001954C7" w:rsidP="007E52D6">
      <w:pPr>
        <w:rPr>
          <w:b/>
          <w:bCs/>
          <w:sz w:val="32"/>
          <w:szCs w:val="32"/>
          <w:rtl/>
        </w:rPr>
      </w:pPr>
    </w:p>
    <w:p w:rsidR="001954C7" w:rsidRPr="001954C7" w:rsidRDefault="001954C7" w:rsidP="001954C7">
      <w:pPr>
        <w:keepNext/>
        <w:spacing w:line="360" w:lineRule="auto"/>
        <w:jc w:val="center"/>
        <w:outlineLvl w:val="7"/>
        <w:rPr>
          <w:b/>
          <w:bCs/>
          <w:sz w:val="30"/>
          <w:szCs w:val="30"/>
          <w:u w:val="single"/>
          <w:rtl/>
          <w:lang w:val="x-none"/>
        </w:rPr>
      </w:pPr>
      <w:r w:rsidRPr="001954C7">
        <w:rPr>
          <w:b/>
          <w:bCs/>
          <w:sz w:val="30"/>
          <w:szCs w:val="30"/>
          <w:rtl/>
          <w:lang w:val="x-none"/>
        </w:rPr>
        <w:t xml:space="preserve">נושא מס' </w:t>
      </w:r>
      <w:r w:rsidRPr="001954C7">
        <w:rPr>
          <w:rFonts w:hint="cs"/>
          <w:b/>
          <w:bCs/>
          <w:sz w:val="30"/>
          <w:szCs w:val="30"/>
          <w:rtl/>
          <w:lang w:val="x-none"/>
        </w:rPr>
        <w:t>4</w:t>
      </w:r>
      <w:r w:rsidRPr="001954C7">
        <w:rPr>
          <w:b/>
          <w:bCs/>
          <w:sz w:val="30"/>
          <w:szCs w:val="30"/>
          <w:rtl/>
          <w:lang w:val="x-none"/>
        </w:rPr>
        <w:t>: המדיניות הנאצית כלפי היהודים</w:t>
      </w:r>
    </w:p>
    <w:p w:rsidR="001954C7" w:rsidRPr="001954C7" w:rsidRDefault="001954C7" w:rsidP="001954C7">
      <w:pPr>
        <w:spacing w:line="360" w:lineRule="auto"/>
        <w:jc w:val="both"/>
        <w:rPr>
          <w:rtl/>
        </w:rPr>
      </w:pPr>
      <w:r w:rsidRPr="001954C7">
        <w:rPr>
          <w:rtl/>
        </w:rPr>
        <w:t>ערב עליית הנאצים לשלטון חיו כ 570,000 יהודים בגרמניה (בגרמניה כולה חיו 76 מיליון איש), אשר נהנו מזכויות אדם ואזרח מלאות. רובם היו חילוניים שראו את עצמם כחלק בלתי נפרד מהעם הגרמני, . יהודי גרמניה התגוררו בערים, השתלבו בחברה, בתרבות ובמסחר ואף הגיעו לעמדות מפתח ולמשרות בכירות.</w:t>
      </w:r>
    </w:p>
    <w:p w:rsidR="001954C7" w:rsidRPr="001954C7" w:rsidRDefault="001954C7" w:rsidP="001954C7">
      <w:pPr>
        <w:spacing w:line="360" w:lineRule="auto"/>
        <w:jc w:val="both"/>
        <w:rPr>
          <w:rtl/>
        </w:rPr>
      </w:pPr>
      <w:r w:rsidRPr="001954C7">
        <w:rPr>
          <w:rtl/>
        </w:rPr>
        <w:t>עם עלייתם של הנאצים לשלטון, חל שינוי מהותי במעמדם של היהודים. הנאצים ראו ביהודים את "</w:t>
      </w:r>
      <w:proofErr w:type="spellStart"/>
      <w:r w:rsidRPr="001954C7">
        <w:rPr>
          <w:rtl/>
        </w:rPr>
        <w:t>מהרסי</w:t>
      </w:r>
      <w:proofErr w:type="spellEnd"/>
      <w:r w:rsidRPr="001954C7">
        <w:rPr>
          <w:rtl/>
        </w:rPr>
        <w:t xml:space="preserve"> התרבות" ולכן פעלו על מנת לפגוע בהם בדרכים שונות. ככל שהשלטון הנאצי הלך והתחזק, הרשו לעצמם הנאצים להחריף את מדיניותם כלפי היהודים.</w:t>
      </w:r>
    </w:p>
    <w:p w:rsidR="001954C7" w:rsidRPr="001954C7" w:rsidRDefault="001954C7" w:rsidP="001954C7">
      <w:pPr>
        <w:spacing w:line="360" w:lineRule="auto"/>
        <w:jc w:val="both"/>
        <w:rPr>
          <w:rtl/>
        </w:rPr>
      </w:pPr>
    </w:p>
    <w:p w:rsidR="001954C7" w:rsidRPr="001954C7" w:rsidRDefault="001954C7" w:rsidP="001954C7">
      <w:pPr>
        <w:tabs>
          <w:tab w:val="left" w:pos="4646"/>
        </w:tabs>
        <w:spacing w:line="360" w:lineRule="auto"/>
        <w:jc w:val="both"/>
        <w:rPr>
          <w:b/>
          <w:bCs/>
          <w:sz w:val="30"/>
          <w:szCs w:val="30"/>
          <w:u w:val="single"/>
          <w:rtl/>
        </w:rPr>
      </w:pPr>
      <w:r w:rsidRPr="001954C7">
        <w:rPr>
          <w:b/>
          <w:bCs/>
          <w:sz w:val="30"/>
          <w:szCs w:val="30"/>
          <w:u w:val="single"/>
          <w:rtl/>
        </w:rPr>
        <w:t>מדיניות הנאצים נגד היהודים בשנים 1933-1935</w:t>
      </w:r>
    </w:p>
    <w:p w:rsidR="001954C7" w:rsidRPr="001954C7" w:rsidRDefault="001954C7" w:rsidP="001954C7">
      <w:pPr>
        <w:keepNext/>
        <w:numPr>
          <w:ilvl w:val="0"/>
          <w:numId w:val="1"/>
        </w:numPr>
        <w:spacing w:line="360" w:lineRule="auto"/>
        <w:jc w:val="both"/>
        <w:outlineLvl w:val="5"/>
        <w:rPr>
          <w:b/>
          <w:bCs/>
          <w:sz w:val="26"/>
          <w:szCs w:val="26"/>
          <w:rtl/>
          <w:lang w:val="x-none"/>
        </w:rPr>
      </w:pPr>
      <w:r w:rsidRPr="001954C7">
        <w:rPr>
          <w:b/>
          <w:bCs/>
          <w:sz w:val="26"/>
          <w:szCs w:val="26"/>
          <w:rtl/>
          <w:lang w:val="x-none"/>
        </w:rPr>
        <w:t>חרם כלכלי נגד יהודי גרמניה</w:t>
      </w:r>
    </w:p>
    <w:p w:rsidR="001954C7" w:rsidRPr="001954C7" w:rsidRDefault="001954C7" w:rsidP="001954C7">
      <w:pPr>
        <w:spacing w:line="360" w:lineRule="auto"/>
        <w:jc w:val="both"/>
        <w:rPr>
          <w:rtl/>
        </w:rPr>
      </w:pPr>
      <w:r w:rsidRPr="001954C7">
        <w:rPr>
          <w:rtl/>
        </w:rPr>
        <w:t xml:space="preserve">הנאצים פרסמו מודעות ענק בהם הואשמו היהודים באחריות לפגיעה בכלכלת גרמניה, וקבעו חרם כלכלי ארצי על היהודים בגרמניה. הוחלט כי החרם יחל בראשון באפריל 1933. באותו יום נמרחו חלונות ראווה של בתי עסק יהודיים בסיסמאות אנטי-יהודיות והוצבו משמרות שמנעו את הכניסה לחנויות יהודיות. החרם הופסק לאחר יום אחד בלבד עקב חרם עסקי נגדי על גרמניה מצד ארה"ב, הולנד, צרפת ובריטניה, אבל במקומות רבים נמשך חרם לא רשמי מעבר לאותו היום. </w:t>
      </w:r>
    </w:p>
    <w:p w:rsidR="001954C7" w:rsidRPr="001954C7" w:rsidRDefault="001954C7" w:rsidP="001954C7">
      <w:pPr>
        <w:keepNext/>
        <w:numPr>
          <w:ilvl w:val="0"/>
          <w:numId w:val="1"/>
        </w:numPr>
        <w:spacing w:line="360" w:lineRule="auto"/>
        <w:jc w:val="both"/>
        <w:outlineLvl w:val="6"/>
        <w:rPr>
          <w:b/>
          <w:bCs/>
          <w:sz w:val="26"/>
          <w:szCs w:val="26"/>
          <w:rtl/>
          <w:lang w:val="x-none"/>
        </w:rPr>
      </w:pPr>
      <w:r w:rsidRPr="001954C7">
        <w:rPr>
          <w:b/>
          <w:bCs/>
          <w:sz w:val="26"/>
          <w:szCs w:val="26"/>
          <w:rtl/>
          <w:lang w:val="x-none"/>
        </w:rPr>
        <w:t>שרפת ספרים</w:t>
      </w:r>
    </w:p>
    <w:p w:rsidR="001954C7" w:rsidRPr="001954C7" w:rsidRDefault="001954C7" w:rsidP="001954C7">
      <w:pPr>
        <w:spacing w:line="360" w:lineRule="auto"/>
        <w:jc w:val="both"/>
        <w:rPr>
          <w:rtl/>
        </w:rPr>
      </w:pPr>
      <w:r w:rsidRPr="001954C7">
        <w:rPr>
          <w:rtl/>
        </w:rPr>
        <w:t xml:space="preserve">ברחבי גרמניה הופצה תעמולה ארסית שקראה להחרים את התרבות היהודית. היהודים נחשבו </w:t>
      </w:r>
      <w:proofErr w:type="spellStart"/>
      <w:r w:rsidRPr="001954C7">
        <w:rPr>
          <w:rtl/>
        </w:rPr>
        <w:t>כמחריבי</w:t>
      </w:r>
      <w:proofErr w:type="spellEnd"/>
      <w:r w:rsidRPr="001954C7">
        <w:rPr>
          <w:rtl/>
        </w:rPr>
        <w:t xml:space="preserve"> התרבות האנושית בכלל, והתרבות הגרמנית בפרט, ועל כן היצירות התרבותיות היהודיות (ספרים, ציורים, מחזות וכו') ביטאו את הרוח היהודית המנוונת ויש להחרימן. </w:t>
      </w:r>
    </w:p>
    <w:p w:rsidR="001954C7" w:rsidRPr="001954C7" w:rsidRDefault="001954C7" w:rsidP="001954C7">
      <w:pPr>
        <w:spacing w:line="360" w:lineRule="auto"/>
        <w:jc w:val="both"/>
        <w:rPr>
          <w:rtl/>
        </w:rPr>
      </w:pPr>
      <w:r w:rsidRPr="001954C7">
        <w:rPr>
          <w:rtl/>
        </w:rPr>
        <w:t>ב-10 במאי 1933 נערכה שריפה פומבית בה הועלו באש ספרים של סופרים יהודים בברלין ובשאר גרמניה. בעקבות אותו מאורע נאמר: "במקום שבו שורפים ספרים, ישרפו גם בני אדם".</w:t>
      </w:r>
    </w:p>
    <w:p w:rsidR="001954C7" w:rsidRPr="001954C7" w:rsidRDefault="001954C7" w:rsidP="001954C7">
      <w:pPr>
        <w:numPr>
          <w:ilvl w:val="0"/>
          <w:numId w:val="1"/>
        </w:numPr>
        <w:spacing w:line="360" w:lineRule="auto"/>
        <w:jc w:val="both"/>
        <w:rPr>
          <w:b/>
          <w:bCs/>
          <w:sz w:val="28"/>
          <w:szCs w:val="28"/>
          <w:rtl/>
        </w:rPr>
      </w:pPr>
      <w:r w:rsidRPr="001954C7">
        <w:rPr>
          <w:b/>
          <w:bCs/>
          <w:sz w:val="28"/>
          <w:szCs w:val="28"/>
          <w:rtl/>
        </w:rPr>
        <w:t>חקיקה אנטי יהודית</w:t>
      </w:r>
    </w:p>
    <w:p w:rsidR="001954C7" w:rsidRPr="001954C7" w:rsidRDefault="001954C7" w:rsidP="001954C7">
      <w:pPr>
        <w:spacing w:line="360" w:lineRule="auto"/>
        <w:jc w:val="both"/>
        <w:rPr>
          <w:rtl/>
        </w:rPr>
      </w:pPr>
      <w:r w:rsidRPr="001954C7">
        <w:rPr>
          <w:rtl/>
        </w:rPr>
        <w:t>לאחר יום החרם הכלכלי החל שלב חדש ברדיפות היהודים, שמטרתו להפוך את היהודים לאזרחים סוג ב' ולשלול מהם את השוויון שבו זכו ע"י האמנציפציה. לשם כך, נחקקו חוקים רבים המגבילים את היהודים.</w:t>
      </w:r>
    </w:p>
    <w:p w:rsidR="001954C7" w:rsidRPr="001954C7" w:rsidRDefault="001954C7" w:rsidP="001954C7">
      <w:pPr>
        <w:spacing w:line="360" w:lineRule="auto"/>
        <w:jc w:val="both"/>
        <w:rPr>
          <w:rtl/>
        </w:rPr>
      </w:pPr>
      <w:r w:rsidRPr="001954C7">
        <w:rPr>
          <w:rtl/>
        </w:rPr>
        <w:t xml:space="preserve">בין השנים 1938- 1933 נחקקו למעלה מ 180 חוקים אנטי- יהודיים. </w:t>
      </w:r>
    </w:p>
    <w:p w:rsidR="001954C7" w:rsidRPr="001954C7" w:rsidRDefault="001954C7" w:rsidP="001954C7">
      <w:pPr>
        <w:keepNext/>
        <w:tabs>
          <w:tab w:val="num" w:pos="509"/>
        </w:tabs>
        <w:spacing w:line="360" w:lineRule="auto"/>
        <w:ind w:left="720" w:right="720" w:hanging="778"/>
        <w:jc w:val="both"/>
        <w:outlineLvl w:val="4"/>
        <w:rPr>
          <w:b/>
          <w:bCs/>
          <w:rtl/>
          <w:lang w:val="x-none"/>
        </w:rPr>
      </w:pPr>
      <w:r w:rsidRPr="001954C7">
        <w:rPr>
          <w:b/>
          <w:bCs/>
          <w:rtl/>
          <w:lang w:val="x-none"/>
        </w:rPr>
        <w:t>"החוק להשבת הפקידות המקצועית על כנה" (7.4.1933)</w:t>
      </w:r>
    </w:p>
    <w:p w:rsidR="001954C7" w:rsidRPr="001954C7" w:rsidRDefault="001954C7" w:rsidP="001954C7">
      <w:pPr>
        <w:spacing w:line="360" w:lineRule="auto"/>
        <w:jc w:val="both"/>
        <w:rPr>
          <w:rtl/>
        </w:rPr>
      </w:pPr>
      <w:r w:rsidRPr="001954C7">
        <w:rPr>
          <w:rtl/>
        </w:rPr>
        <w:t xml:space="preserve">החוק גזר על כל הפקידים הממשלתיים הלא-ארים לפרוש מיד מתפקידם. המטרה הייתה להרחיק את היהודים מכל עמדות המפתח הממשלתיות וכך לצמצם את כוחם והשפעתם.  </w:t>
      </w:r>
    </w:p>
    <w:p w:rsidR="001954C7" w:rsidRPr="001954C7" w:rsidRDefault="001954C7" w:rsidP="001954C7">
      <w:pPr>
        <w:spacing w:line="360" w:lineRule="auto"/>
        <w:jc w:val="both"/>
        <w:rPr>
          <w:rtl/>
        </w:rPr>
      </w:pPr>
      <w:r w:rsidRPr="001954C7">
        <w:rPr>
          <w:rtl/>
        </w:rPr>
        <w:t>בעקבות חוק זה נחקקו חוקים ותקנות נוספות, שנועדו להרחיק את היהודים מהחיים הציבוריים:</w:t>
      </w:r>
    </w:p>
    <w:p w:rsidR="001954C7" w:rsidRPr="001954C7" w:rsidRDefault="001954C7" w:rsidP="001954C7">
      <w:pPr>
        <w:numPr>
          <w:ilvl w:val="0"/>
          <w:numId w:val="7"/>
        </w:numPr>
        <w:tabs>
          <w:tab w:val="num" w:pos="509"/>
        </w:tabs>
        <w:spacing w:line="360" w:lineRule="auto"/>
        <w:ind w:hanging="58"/>
        <w:jc w:val="both"/>
        <w:rPr>
          <w:b/>
          <w:bCs/>
        </w:rPr>
      </w:pPr>
      <w:r w:rsidRPr="001954C7">
        <w:rPr>
          <w:b/>
          <w:bCs/>
          <w:rtl/>
        </w:rPr>
        <w:t>הרחקת אנשי מדע ואקדמיה מהאוניברסיטאות</w:t>
      </w:r>
    </w:p>
    <w:p w:rsidR="001954C7" w:rsidRPr="001954C7" w:rsidRDefault="001954C7" w:rsidP="001954C7">
      <w:pPr>
        <w:numPr>
          <w:ilvl w:val="0"/>
          <w:numId w:val="7"/>
        </w:numPr>
        <w:tabs>
          <w:tab w:val="num" w:pos="509"/>
        </w:tabs>
        <w:spacing w:line="360" w:lineRule="auto"/>
        <w:ind w:hanging="58"/>
        <w:jc w:val="both"/>
        <w:rPr>
          <w:b/>
          <w:bCs/>
          <w:rtl/>
        </w:rPr>
      </w:pPr>
      <w:r w:rsidRPr="001954C7">
        <w:rPr>
          <w:b/>
          <w:bCs/>
          <w:rtl/>
        </w:rPr>
        <w:lastRenderedPageBreak/>
        <w:t xml:space="preserve">אפריל 1933: החוק למניעת גודש בבתי הספר ובאוניברסיטאות- </w:t>
      </w:r>
      <w:r w:rsidRPr="001954C7">
        <w:rPr>
          <w:rtl/>
        </w:rPr>
        <w:t>חוק אשר הגביל את מספר התלמידים והסטודנטים היהודים  בבתי הספר, בחינוך המקצועי ובחינוך הגבוה.</w:t>
      </w:r>
      <w:r w:rsidRPr="001954C7">
        <w:rPr>
          <w:b/>
          <w:bCs/>
          <w:rtl/>
        </w:rPr>
        <w:t>.</w:t>
      </w:r>
    </w:p>
    <w:p w:rsidR="001954C7" w:rsidRPr="001954C7" w:rsidRDefault="001954C7" w:rsidP="001954C7">
      <w:pPr>
        <w:numPr>
          <w:ilvl w:val="0"/>
          <w:numId w:val="8"/>
        </w:numPr>
        <w:spacing w:line="360" w:lineRule="auto"/>
        <w:ind w:hanging="58"/>
        <w:jc w:val="both"/>
        <w:rPr>
          <w:b/>
          <w:bCs/>
          <w:sz w:val="28"/>
          <w:szCs w:val="28"/>
          <w:rtl/>
        </w:rPr>
      </w:pPr>
      <w:r w:rsidRPr="001954C7">
        <w:rPr>
          <w:b/>
          <w:bCs/>
          <w:sz w:val="28"/>
          <w:szCs w:val="28"/>
          <w:rtl/>
        </w:rPr>
        <w:t xml:space="preserve">חוקי נירנברג </w:t>
      </w:r>
    </w:p>
    <w:p w:rsidR="001954C7" w:rsidRPr="001954C7" w:rsidRDefault="001954C7" w:rsidP="001954C7">
      <w:pPr>
        <w:spacing w:line="360" w:lineRule="auto"/>
        <w:jc w:val="both"/>
        <w:rPr>
          <w:rtl/>
        </w:rPr>
      </w:pPr>
      <w:r w:rsidRPr="001954C7">
        <w:rPr>
          <w:rtl/>
        </w:rPr>
        <w:t xml:space="preserve">ב- 15 בחודש ספטמבר 1935 חלה החמרה נוספת במצבם של יהודי גרמניה עם פרסום </w:t>
      </w:r>
      <w:r w:rsidRPr="001954C7">
        <w:rPr>
          <w:b/>
          <w:bCs/>
          <w:rtl/>
        </w:rPr>
        <w:t>חוקי הגזע</w:t>
      </w:r>
      <w:r w:rsidRPr="001954C7">
        <w:rPr>
          <w:rtl/>
        </w:rPr>
        <w:t xml:space="preserve"> בעיר נירנברג, שקבעו את הפרדתו של הגזע היהודי מהגזע הארי. הגזענות הפכה לחוק מדינה, מה שמנע מהיהודים להתגונן בפני האנטישמיות באמצעים משפטיים. </w:t>
      </w:r>
    </w:p>
    <w:p w:rsidR="001954C7" w:rsidRPr="001954C7" w:rsidRDefault="001954C7" w:rsidP="001954C7">
      <w:pPr>
        <w:spacing w:line="360" w:lineRule="auto"/>
        <w:jc w:val="both"/>
        <w:rPr>
          <w:rtl/>
        </w:rPr>
      </w:pPr>
      <w:r w:rsidRPr="001954C7">
        <w:rPr>
          <w:rtl/>
        </w:rPr>
        <w:t xml:space="preserve"> </w:t>
      </w:r>
      <w:r w:rsidRPr="001954C7">
        <w:rPr>
          <w:b/>
          <w:bCs/>
          <w:rtl/>
        </w:rPr>
        <w:t xml:space="preserve">"חוק אזרחות הרייך"- </w:t>
      </w:r>
      <w:r w:rsidRPr="001954C7">
        <w:rPr>
          <w:rtl/>
        </w:rPr>
        <w:t xml:space="preserve">חוק שקבע שהאזרחות הגרמנית תוענק רק לבעלי הדם הגרמני-ארי. חוק זה שלל את זכויותיהם הפוליטיות והמשפטיות של היהודים והם נהפכו מאזרחים שווי זכויות ל"נתינים", וכך בין לילה בוטלה האמנציפציה ממנה נהנו יהודי גרמניה כמאה שנים. </w:t>
      </w:r>
    </w:p>
    <w:p w:rsidR="001954C7" w:rsidRPr="001954C7" w:rsidRDefault="001954C7" w:rsidP="001954C7">
      <w:pPr>
        <w:spacing w:line="360" w:lineRule="auto"/>
        <w:jc w:val="both"/>
        <w:rPr>
          <w:rtl/>
        </w:rPr>
      </w:pPr>
      <w:r w:rsidRPr="001954C7">
        <w:rPr>
          <w:b/>
          <w:bCs/>
          <w:rtl/>
        </w:rPr>
        <w:t>"החוק להגנת הדם הגרמני והכבוד הגרמני"</w:t>
      </w:r>
      <w:r w:rsidRPr="001954C7">
        <w:rPr>
          <w:rtl/>
        </w:rPr>
        <w:t xml:space="preserve"> – חוק זה אסר על יהודים להינשא לארים:</w:t>
      </w:r>
    </w:p>
    <w:p w:rsidR="001954C7" w:rsidRPr="001954C7" w:rsidRDefault="001954C7" w:rsidP="001954C7">
      <w:pPr>
        <w:spacing w:line="360" w:lineRule="auto"/>
        <w:jc w:val="both"/>
        <w:rPr>
          <w:rtl/>
        </w:rPr>
      </w:pPr>
      <w:r w:rsidRPr="001954C7">
        <w:rPr>
          <w:rtl/>
        </w:rPr>
        <w:t xml:space="preserve">זוגות מעורבים יופרדו, נאסר על יהודים לקיים יחסי מין עם ארים, נאסר על היהודים להעסיק עוזרות בית אריות מתחת לגיל 45 ונאסר על היהודים להניף את דגלי המדינה ולהשתמש בצבעי הרייך. </w:t>
      </w:r>
    </w:p>
    <w:p w:rsidR="001954C7" w:rsidRPr="001954C7" w:rsidRDefault="001954C7" w:rsidP="001954C7">
      <w:pPr>
        <w:spacing w:line="360" w:lineRule="auto"/>
        <w:jc w:val="both"/>
        <w:rPr>
          <w:rtl/>
        </w:rPr>
      </w:pPr>
      <w:r w:rsidRPr="001954C7">
        <w:rPr>
          <w:rtl/>
        </w:rPr>
        <w:t xml:space="preserve">העוברים על החוק צפויים לקנסות ולעונשי מאסר. </w:t>
      </w:r>
    </w:p>
    <w:p w:rsidR="001954C7" w:rsidRPr="001954C7" w:rsidRDefault="001954C7" w:rsidP="001954C7">
      <w:pPr>
        <w:spacing w:line="360" w:lineRule="auto"/>
        <w:jc w:val="both"/>
        <w:rPr>
          <w:rtl/>
        </w:rPr>
      </w:pPr>
      <w:r w:rsidRPr="001954C7">
        <w:rPr>
          <w:b/>
          <w:bCs/>
          <w:rtl/>
        </w:rPr>
        <w:t>תקנה חלוק האזרחות</w:t>
      </w:r>
      <w:r w:rsidRPr="001954C7">
        <w:rPr>
          <w:rtl/>
        </w:rPr>
        <w:t>- על מנת להפעיל את החוק, החליטו הנאצים להגדיר באופן חוקי מיהו יהודי. הוחלט כי יהודי הוא זה ששלושה מהורי הוריו הם יהודים (סבים וסבתות). אלה שבעורקיהם זרם פחות "דם יהודי" נחשבו יהודים "בני תערובת" מדרגה ראשונה או שנייה. במשך הזמן היה גורלם של בני-התערובת מדרגה ראשונה, דומה לזה של יהודים גמורים.</w:t>
      </w:r>
    </w:p>
    <w:p w:rsidR="001954C7" w:rsidRPr="001954C7" w:rsidRDefault="001954C7" w:rsidP="001954C7">
      <w:pPr>
        <w:keepNext/>
        <w:spacing w:line="360" w:lineRule="auto"/>
        <w:jc w:val="both"/>
        <w:outlineLvl w:val="2"/>
        <w:rPr>
          <w:u w:val="single"/>
          <w:rtl/>
          <w:lang w:val="x-none"/>
        </w:rPr>
      </w:pPr>
      <w:r w:rsidRPr="001954C7">
        <w:rPr>
          <w:u w:val="single"/>
          <w:rtl/>
          <w:lang w:val="x-none"/>
        </w:rPr>
        <w:t>משמעותם של חוקי נירנברג</w:t>
      </w:r>
    </w:p>
    <w:p w:rsidR="001954C7" w:rsidRPr="001954C7" w:rsidRDefault="001954C7" w:rsidP="001954C7">
      <w:pPr>
        <w:numPr>
          <w:ilvl w:val="0"/>
          <w:numId w:val="6"/>
        </w:numPr>
        <w:spacing w:line="360" w:lineRule="auto"/>
        <w:jc w:val="both"/>
        <w:rPr>
          <w:rtl/>
        </w:rPr>
      </w:pPr>
      <w:r w:rsidRPr="001954C7">
        <w:rPr>
          <w:rtl/>
        </w:rPr>
        <w:t>בידוד היהודים והרחקתם מהחברה הגרמנית- היהודים הפכו להיות עם, המבודד משאר אזרחי הרייך הגרמני. הבידוד המשפטי היה שלב ראשון בדרך לבידוד הפיסי שלהם (הקמת הגטאות).</w:t>
      </w:r>
    </w:p>
    <w:p w:rsidR="001954C7" w:rsidRPr="001954C7" w:rsidRDefault="001954C7" w:rsidP="001954C7">
      <w:pPr>
        <w:numPr>
          <w:ilvl w:val="0"/>
          <w:numId w:val="6"/>
        </w:numPr>
        <w:spacing w:line="360" w:lineRule="auto"/>
        <w:jc w:val="both"/>
        <w:rPr>
          <w:b/>
          <w:bCs/>
        </w:rPr>
      </w:pPr>
      <w:r w:rsidRPr="001954C7">
        <w:rPr>
          <w:rtl/>
        </w:rPr>
        <w:t>מתן בסיס חוקי לפעילות נגד היהודים- היה זה השלב הראשון לקראת פגיעות פיסיות ביהודים.</w:t>
      </w:r>
    </w:p>
    <w:p w:rsidR="001954C7" w:rsidRPr="001954C7" w:rsidRDefault="001954C7" w:rsidP="001954C7">
      <w:pPr>
        <w:numPr>
          <w:ilvl w:val="0"/>
          <w:numId w:val="6"/>
        </w:numPr>
        <w:spacing w:line="360" w:lineRule="auto"/>
        <w:jc w:val="both"/>
      </w:pPr>
      <w:r w:rsidRPr="001954C7">
        <w:rPr>
          <w:rtl/>
        </w:rPr>
        <w:t>היהודים הפכן כעת לחסרי הגנה משפטית וחסרי זכויות- החוק נטל מהיהודים את היכולת להגן על עצמם, והחל בתהליך הפקרת דמם.</w:t>
      </w:r>
    </w:p>
    <w:p w:rsidR="001954C7" w:rsidRPr="001954C7" w:rsidRDefault="001954C7" w:rsidP="001954C7">
      <w:pPr>
        <w:spacing w:line="360" w:lineRule="auto"/>
        <w:jc w:val="both"/>
        <w:rPr>
          <w:b/>
          <w:bCs/>
          <w:rtl/>
        </w:rPr>
      </w:pPr>
      <w:r w:rsidRPr="001954C7">
        <w:rPr>
          <w:rtl/>
        </w:rPr>
        <w:t>החוקים עוררו כעס רב ומחאות בכל רחבי העולם, אך השלטון הנאצי לא נבהל ולא התחשב בכך.</w:t>
      </w:r>
    </w:p>
    <w:p w:rsidR="001954C7" w:rsidRPr="001954C7" w:rsidRDefault="001954C7" w:rsidP="001954C7">
      <w:pPr>
        <w:spacing w:line="360" w:lineRule="auto"/>
        <w:jc w:val="both"/>
        <w:rPr>
          <w:rtl/>
        </w:rPr>
      </w:pPr>
      <w:r w:rsidRPr="001954C7">
        <w:rPr>
          <w:rtl/>
        </w:rPr>
        <w:t>לאחר חקיקת חוקי נירנברג בשנת 35 חלה הפוגה (הפסקה) ברדיפות היהודים. הנאצים נתנו תחושה שהרדיפות הסתיימו והיהודים לא ייפגעו יותר ממה שכר נפגעו.</w:t>
      </w:r>
    </w:p>
    <w:p w:rsidR="001954C7" w:rsidRPr="001954C7" w:rsidRDefault="001954C7" w:rsidP="001954C7">
      <w:pPr>
        <w:spacing w:line="360" w:lineRule="auto"/>
        <w:rPr>
          <w:b/>
          <w:bCs/>
          <w:rtl/>
        </w:rPr>
      </w:pPr>
    </w:p>
    <w:p w:rsidR="001954C7" w:rsidRPr="001954C7" w:rsidRDefault="001954C7" w:rsidP="001954C7">
      <w:pPr>
        <w:keepNext/>
        <w:spacing w:line="360" w:lineRule="auto"/>
        <w:outlineLvl w:val="3"/>
        <w:rPr>
          <w:b/>
          <w:bCs/>
          <w:sz w:val="30"/>
          <w:szCs w:val="30"/>
          <w:u w:val="single"/>
          <w:rtl/>
          <w:lang w:val="x-none"/>
        </w:rPr>
      </w:pPr>
      <w:r w:rsidRPr="001954C7">
        <w:rPr>
          <w:b/>
          <w:bCs/>
          <w:sz w:val="30"/>
          <w:szCs w:val="30"/>
          <w:u w:val="single"/>
          <w:rtl/>
          <w:lang w:val="x-none"/>
        </w:rPr>
        <w:t>שנת המפנה (1938)</w:t>
      </w:r>
    </w:p>
    <w:p w:rsidR="001954C7" w:rsidRPr="001954C7" w:rsidRDefault="001954C7" w:rsidP="001954C7">
      <w:pPr>
        <w:keepNext/>
        <w:spacing w:line="360" w:lineRule="auto"/>
        <w:jc w:val="both"/>
        <w:outlineLvl w:val="3"/>
        <w:rPr>
          <w:rtl/>
          <w:lang w:val="x-none"/>
        </w:rPr>
      </w:pPr>
      <w:r w:rsidRPr="001954C7">
        <w:rPr>
          <w:rtl/>
          <w:lang w:val="x-none"/>
        </w:rPr>
        <w:t>לאחר שנתיים שבהן היחס כלפי היהודים נותר קשה אך יציב, חלה החמרה קשה בשנת 1938. הייתה זו שנת מפנה שבה החלו ביתר תוקף הרדיפות אחר היהודים, והפעם גלשו גם לאלימות פיסית ממשית.</w:t>
      </w:r>
    </w:p>
    <w:p w:rsidR="001954C7" w:rsidRPr="001954C7" w:rsidRDefault="001954C7" w:rsidP="001954C7">
      <w:pPr>
        <w:keepNext/>
        <w:spacing w:line="360" w:lineRule="auto"/>
        <w:jc w:val="both"/>
        <w:outlineLvl w:val="3"/>
        <w:rPr>
          <w:rtl/>
          <w:lang w:val="x-none"/>
        </w:rPr>
      </w:pPr>
      <w:r w:rsidRPr="001954C7">
        <w:rPr>
          <w:rtl/>
          <w:lang w:val="x-none"/>
        </w:rPr>
        <w:t xml:space="preserve">אירועים בולטים אשר אירעו בשנת המפנה (1938): </w:t>
      </w:r>
    </w:p>
    <w:p w:rsidR="001954C7" w:rsidRPr="001954C7" w:rsidRDefault="001954C7" w:rsidP="001954C7">
      <w:pPr>
        <w:keepNext/>
        <w:numPr>
          <w:ilvl w:val="0"/>
          <w:numId w:val="1"/>
        </w:numPr>
        <w:spacing w:line="360" w:lineRule="auto"/>
        <w:outlineLvl w:val="3"/>
        <w:rPr>
          <w:b/>
          <w:bCs/>
          <w:sz w:val="26"/>
          <w:szCs w:val="26"/>
          <w:rtl/>
          <w:lang w:val="x-none"/>
        </w:rPr>
      </w:pPr>
      <w:r w:rsidRPr="001954C7">
        <w:rPr>
          <w:b/>
          <w:bCs/>
          <w:sz w:val="26"/>
          <w:szCs w:val="26"/>
          <w:rtl/>
          <w:lang w:val="x-none"/>
        </w:rPr>
        <w:t>נישול כלכלי (</w:t>
      </w:r>
      <w:proofErr w:type="spellStart"/>
      <w:r w:rsidRPr="001954C7">
        <w:rPr>
          <w:b/>
          <w:bCs/>
          <w:sz w:val="26"/>
          <w:szCs w:val="26"/>
          <w:rtl/>
          <w:lang w:val="x-none"/>
        </w:rPr>
        <w:t>אריזציה</w:t>
      </w:r>
      <w:proofErr w:type="spellEnd"/>
      <w:r w:rsidRPr="001954C7">
        <w:rPr>
          <w:b/>
          <w:bCs/>
          <w:sz w:val="26"/>
          <w:szCs w:val="26"/>
          <w:rtl/>
          <w:lang w:val="x-none"/>
        </w:rPr>
        <w:t>)</w:t>
      </w:r>
    </w:p>
    <w:p w:rsidR="001954C7" w:rsidRPr="001954C7" w:rsidRDefault="001954C7" w:rsidP="001954C7">
      <w:pPr>
        <w:spacing w:line="360" w:lineRule="auto"/>
        <w:rPr>
          <w:rtl/>
        </w:rPr>
      </w:pPr>
      <w:proofErr w:type="spellStart"/>
      <w:r w:rsidRPr="001954C7">
        <w:rPr>
          <w:u w:val="single"/>
          <w:rtl/>
        </w:rPr>
        <w:t>אריזציה</w:t>
      </w:r>
      <w:proofErr w:type="spellEnd"/>
      <w:r w:rsidRPr="001954C7">
        <w:rPr>
          <w:u w:val="single"/>
          <w:rtl/>
        </w:rPr>
        <w:t>-</w:t>
      </w:r>
      <w:r w:rsidRPr="001954C7">
        <w:rPr>
          <w:rtl/>
        </w:rPr>
        <w:t xml:space="preserve"> פירוש המושג "</w:t>
      </w:r>
      <w:proofErr w:type="spellStart"/>
      <w:r w:rsidRPr="001954C7">
        <w:rPr>
          <w:rtl/>
        </w:rPr>
        <w:t>אריזציה</w:t>
      </w:r>
      <w:proofErr w:type="spellEnd"/>
      <w:r w:rsidRPr="001954C7">
        <w:rPr>
          <w:rtl/>
        </w:rPr>
        <w:t xml:space="preserve">" הוא העברת רכוש יהודי לידי הגרמנים. </w:t>
      </w:r>
    </w:p>
    <w:p w:rsidR="001954C7" w:rsidRPr="001954C7" w:rsidRDefault="001954C7" w:rsidP="001954C7">
      <w:pPr>
        <w:spacing w:line="360" w:lineRule="auto"/>
        <w:jc w:val="both"/>
        <w:rPr>
          <w:rtl/>
          <w:lang w:val="x-none"/>
        </w:rPr>
      </w:pPr>
      <w:r w:rsidRPr="001954C7">
        <w:rPr>
          <w:rtl/>
          <w:lang w:val="x-none"/>
        </w:rPr>
        <w:lastRenderedPageBreak/>
        <w:t xml:space="preserve">בתי העסק היהודים הופקעו לטובת המדינה, לעיתים באופן אלים, והועברו לידי ארים. כדי לצמצם ככל האפשר את ההשפעה של היהודים על הכלכלה, נאסר עליהם לנהל עסקים ולעסוק כעצמאים במלאכה ובמסחר.  עד סוף שנת 1938 השתלטו הגרמנים על כל עסקי היהודים ורכושם.  </w:t>
      </w:r>
    </w:p>
    <w:p w:rsidR="001954C7" w:rsidRPr="001954C7" w:rsidRDefault="001954C7" w:rsidP="001954C7">
      <w:pPr>
        <w:keepNext/>
        <w:numPr>
          <w:ilvl w:val="0"/>
          <w:numId w:val="1"/>
        </w:numPr>
        <w:spacing w:line="360" w:lineRule="auto"/>
        <w:outlineLvl w:val="5"/>
        <w:rPr>
          <w:b/>
          <w:bCs/>
          <w:sz w:val="26"/>
          <w:szCs w:val="26"/>
          <w:rtl/>
          <w:lang w:val="x-none"/>
        </w:rPr>
      </w:pPr>
      <w:r w:rsidRPr="001954C7">
        <w:rPr>
          <w:b/>
          <w:bCs/>
          <w:sz w:val="26"/>
          <w:szCs w:val="26"/>
          <w:rtl/>
          <w:lang w:val="x-none"/>
        </w:rPr>
        <w:t>פגיעה ביהודי אוסטריה</w:t>
      </w:r>
    </w:p>
    <w:p w:rsidR="001954C7" w:rsidRPr="001954C7" w:rsidRDefault="001954C7" w:rsidP="001954C7">
      <w:pPr>
        <w:spacing w:line="360" w:lineRule="auto"/>
        <w:jc w:val="both"/>
        <w:rPr>
          <w:rtl/>
        </w:rPr>
      </w:pPr>
      <w:r w:rsidRPr="001954C7">
        <w:rPr>
          <w:rtl/>
        </w:rPr>
        <w:t>במרץ 1938 היטלר סיפח את אוסטריה בפלישה צבאית, ללא מלחמה. באוסטריה חיו כ 200 אלף יהודים שנהנו מזכויות אזרחיות מלאות. מרגע שהנאצים כבשו את אוסטריה, הם חוקקו את כל החוקים והתקנות גם כנגד יהודי אוסטריה, נישלו את רכושם ובזזו בתי עסק, אסרו יהודים וגירשו אותם. מעשי הנאצים לוו בהשפלה: לדוגמא, יהודים נכבשים מוינה אולצו לנקות את העיר במברשות שיניים.</w:t>
      </w:r>
    </w:p>
    <w:p w:rsidR="001954C7" w:rsidRPr="001954C7" w:rsidRDefault="001954C7" w:rsidP="001954C7">
      <w:pPr>
        <w:spacing w:line="360" w:lineRule="auto"/>
        <w:jc w:val="both"/>
        <w:rPr>
          <w:rtl/>
        </w:rPr>
      </w:pPr>
      <w:r w:rsidRPr="001954C7">
        <w:rPr>
          <w:rtl/>
        </w:rPr>
        <w:t>במשך שנה אחת התאבדו באוסטריה 3741 יהודים, בוצעו 11,000 מאסרים, 90,000 היגרו, 12,000 דירות של יהודים פונו ו 7856 בתי עסק נלקחו והפכו לארים.</w:t>
      </w:r>
    </w:p>
    <w:p w:rsidR="001954C7" w:rsidRPr="001954C7" w:rsidRDefault="001954C7" w:rsidP="001954C7">
      <w:pPr>
        <w:numPr>
          <w:ilvl w:val="0"/>
          <w:numId w:val="1"/>
        </w:numPr>
        <w:spacing w:line="360" w:lineRule="auto"/>
        <w:rPr>
          <w:b/>
          <w:bCs/>
          <w:sz w:val="26"/>
          <w:szCs w:val="26"/>
          <w:rtl/>
        </w:rPr>
      </w:pPr>
      <w:r w:rsidRPr="001954C7">
        <w:rPr>
          <w:b/>
          <w:bCs/>
          <w:sz w:val="26"/>
          <w:szCs w:val="26"/>
          <w:rtl/>
        </w:rPr>
        <w:t xml:space="preserve">גירוש </w:t>
      </w:r>
      <w:proofErr w:type="spellStart"/>
      <w:r w:rsidRPr="001954C7">
        <w:rPr>
          <w:b/>
          <w:bCs/>
          <w:sz w:val="26"/>
          <w:szCs w:val="26"/>
          <w:rtl/>
        </w:rPr>
        <w:t>זבונשין</w:t>
      </w:r>
      <w:proofErr w:type="spellEnd"/>
    </w:p>
    <w:p w:rsidR="001954C7" w:rsidRPr="001954C7" w:rsidRDefault="001954C7" w:rsidP="001954C7">
      <w:pPr>
        <w:spacing w:line="360" w:lineRule="auto"/>
        <w:jc w:val="both"/>
        <w:rPr>
          <w:rtl/>
        </w:rPr>
      </w:pPr>
      <w:r w:rsidRPr="001954C7">
        <w:rPr>
          <w:rtl/>
        </w:rPr>
        <w:t xml:space="preserve">באוקטובר 38 הוחלט לגרש את כל היהודים בעלי אזרחות פולנית מגרמניה לפולין. חלק מהם נולדו בגרמניה ולא ידעו מילה בפולנית. ממשלת פולין סירבה לקלוט אותם, אך למרות זאת החליטו הנאצים לגרש 17 אלף יהודים. המגורשים הובלו באלימות רבה על ידי הגרמנים לעיירת גבול בשם </w:t>
      </w:r>
      <w:proofErr w:type="spellStart"/>
      <w:r w:rsidRPr="001954C7">
        <w:rPr>
          <w:rtl/>
        </w:rPr>
        <w:t>זבונשין</w:t>
      </w:r>
      <w:proofErr w:type="spellEnd"/>
      <w:r w:rsidRPr="001954C7">
        <w:rPr>
          <w:rtl/>
        </w:rPr>
        <w:t>. הם חיו באוהלים, חסרי כל בחורף המקפיא, עד שהפולנים נאלצו לאשר את כניסתם.</w:t>
      </w:r>
    </w:p>
    <w:p w:rsidR="001954C7" w:rsidRPr="001954C7" w:rsidRDefault="001954C7" w:rsidP="001954C7">
      <w:pPr>
        <w:numPr>
          <w:ilvl w:val="0"/>
          <w:numId w:val="1"/>
        </w:numPr>
        <w:spacing w:line="360" w:lineRule="auto"/>
        <w:rPr>
          <w:b/>
          <w:bCs/>
          <w:sz w:val="26"/>
          <w:szCs w:val="26"/>
          <w:rtl/>
        </w:rPr>
      </w:pPr>
      <w:r w:rsidRPr="001954C7">
        <w:rPr>
          <w:b/>
          <w:bCs/>
          <w:sz w:val="26"/>
          <w:szCs w:val="26"/>
          <w:rtl/>
        </w:rPr>
        <w:t>סימון יהודים</w:t>
      </w:r>
    </w:p>
    <w:p w:rsidR="001954C7" w:rsidRPr="001954C7" w:rsidRDefault="001954C7" w:rsidP="001954C7">
      <w:pPr>
        <w:spacing w:line="360" w:lineRule="auto"/>
        <w:jc w:val="both"/>
        <w:rPr>
          <w:rtl/>
          <w:lang w:val="x-none"/>
        </w:rPr>
      </w:pPr>
      <w:r w:rsidRPr="001954C7">
        <w:rPr>
          <w:rtl/>
          <w:lang w:val="x-none"/>
        </w:rPr>
        <w:t>נחקקו חוקים נוספים אשר ביטאו את ההחמרה ביחס כלפי היהודים:</w:t>
      </w:r>
    </w:p>
    <w:p w:rsidR="001954C7" w:rsidRPr="001954C7" w:rsidRDefault="001954C7" w:rsidP="001954C7">
      <w:pPr>
        <w:spacing w:line="360" w:lineRule="auto"/>
        <w:jc w:val="both"/>
        <w:rPr>
          <w:rtl/>
          <w:lang w:val="x-none"/>
        </w:rPr>
      </w:pPr>
      <w:r w:rsidRPr="001954C7">
        <w:rPr>
          <w:rtl/>
          <w:lang w:val="x-none"/>
        </w:rPr>
        <w:t>היהודים נדרשו להוסיף לפני שמם את הכינוי "שרה" או "ישראל" בכל מסמך שחתמו, כאות להבדל בינם לבין שאר האוכלוסייה.</w:t>
      </w:r>
    </w:p>
    <w:p w:rsidR="001954C7" w:rsidRPr="001954C7" w:rsidRDefault="001954C7" w:rsidP="001954C7">
      <w:pPr>
        <w:spacing w:line="360" w:lineRule="auto"/>
        <w:jc w:val="both"/>
        <w:rPr>
          <w:rtl/>
          <w:lang w:val="x-none"/>
        </w:rPr>
      </w:pPr>
      <w:r w:rsidRPr="001954C7">
        <w:rPr>
          <w:rtl/>
          <w:lang w:val="x-none"/>
        </w:rPr>
        <w:t xml:space="preserve">הוטבעה בדרכוני היהודים האות </w:t>
      </w:r>
      <w:r w:rsidRPr="001954C7">
        <w:rPr>
          <w:lang w:val="x-none"/>
        </w:rPr>
        <w:t>J</w:t>
      </w:r>
      <w:r w:rsidRPr="001954C7">
        <w:rPr>
          <w:rtl/>
          <w:lang w:val="x-none"/>
        </w:rPr>
        <w:t>, האות הראשונה של המילה "יהודי".</w:t>
      </w:r>
    </w:p>
    <w:p w:rsidR="001954C7" w:rsidRPr="001954C7" w:rsidRDefault="001954C7" w:rsidP="001954C7">
      <w:pPr>
        <w:spacing w:line="360" w:lineRule="auto"/>
        <w:jc w:val="both"/>
        <w:rPr>
          <w:rtl/>
          <w:lang w:val="x-none"/>
        </w:rPr>
      </w:pPr>
    </w:p>
    <w:p w:rsidR="001954C7" w:rsidRPr="001954C7" w:rsidRDefault="001954C7" w:rsidP="001954C7">
      <w:pPr>
        <w:spacing w:line="360" w:lineRule="auto"/>
        <w:jc w:val="both"/>
        <w:rPr>
          <w:rtl/>
          <w:lang w:val="x-none"/>
        </w:rPr>
      </w:pPr>
      <w:r w:rsidRPr="001954C7">
        <w:rPr>
          <w:rtl/>
          <w:lang w:val="x-none"/>
        </w:rPr>
        <w:t>עם זאת, עיקרם של צעדים אלו התמקד בהשפלה כלכלית, נפשית, מעמדית, תרבותית ומשפטית ולא באלימות פיסית. מצב זה השתנה לחלוטין בנובמבר 1938.</w:t>
      </w:r>
    </w:p>
    <w:p w:rsidR="001954C7" w:rsidRPr="001954C7" w:rsidRDefault="001954C7" w:rsidP="001954C7">
      <w:pPr>
        <w:numPr>
          <w:ilvl w:val="0"/>
          <w:numId w:val="1"/>
        </w:numPr>
        <w:spacing w:line="360" w:lineRule="auto"/>
        <w:rPr>
          <w:b/>
          <w:bCs/>
          <w:sz w:val="26"/>
          <w:szCs w:val="26"/>
          <w:rtl/>
        </w:rPr>
      </w:pPr>
      <w:r w:rsidRPr="001954C7">
        <w:rPr>
          <w:b/>
          <w:bCs/>
          <w:sz w:val="26"/>
          <w:szCs w:val="26"/>
          <w:rtl/>
        </w:rPr>
        <w:t>ליל הבדולח</w:t>
      </w:r>
    </w:p>
    <w:p w:rsidR="001954C7" w:rsidRPr="001954C7" w:rsidRDefault="001954C7" w:rsidP="001954C7">
      <w:pPr>
        <w:spacing w:line="360" w:lineRule="auto"/>
        <w:jc w:val="both"/>
        <w:rPr>
          <w:rtl/>
        </w:rPr>
      </w:pPr>
      <w:r w:rsidRPr="001954C7">
        <w:rPr>
          <w:rtl/>
        </w:rPr>
        <w:t xml:space="preserve">צעיר יהודי בשם הרשל </w:t>
      </w:r>
      <w:proofErr w:type="spellStart"/>
      <w:r w:rsidRPr="001954C7">
        <w:rPr>
          <w:rtl/>
        </w:rPr>
        <w:t>גרינשפאן</w:t>
      </w:r>
      <w:proofErr w:type="spellEnd"/>
      <w:r w:rsidRPr="001954C7">
        <w:rPr>
          <w:rtl/>
        </w:rPr>
        <w:t>, בן לאחת המשפחות היהודיות שגורשו לפולין, התנקש בחייו של יועץ השגרירות הגרמנית בצרפת. הנאצים ניצלו מעשה זה על מנת לערוך פוגרום כללי כנגד היהודים בלילה שבין ה-9 ל-10 בנובמבר, לילה שכונה "ליל הבדולח" בשל רעש הזכוכיות המנופצות: 91 יהודים נרצחו, מאות בתי כנסת הוצתו, 7,500 חנויות יהודיות נחרבו, 30,000 יהודים נעצרו ושולחו למחנות ריכוז עד שיוכח שבכוונתם לעזוב את גרמניה. למחרת הפוגרום נבזזו חנויות רבות של יהודים וכמו כן נפגעו כל משרדי הקהילה היהודית. הנאצים טענו כי האירועים היו תגובה ספונטאנית של העם לרצח היועץ, האשימו את היהודים בפרוץ המאורעות והטילו עליהם קנס קולקטיבי בסך מיליארד מארקים על מנת לממן את הביטוח. בסופו של דבר גם את הנזק נאלצו היהודים לשלם מכספם, ולא מכספי הביטוח.</w:t>
      </w:r>
      <w:r w:rsidRPr="001954C7">
        <w:rPr>
          <w:rFonts w:hint="cs"/>
          <w:rtl/>
        </w:rPr>
        <w:t xml:space="preserve"> </w:t>
      </w:r>
      <w:r w:rsidRPr="001954C7">
        <w:rPr>
          <w:rtl/>
        </w:rPr>
        <w:t xml:space="preserve">ההתנקשות בפאריס הייתה סתם תירוץ עבור הנאצים כדי להוציא לפועל את "ליל הבדולח". </w:t>
      </w:r>
    </w:p>
    <w:p w:rsidR="001954C7" w:rsidRPr="001954C7" w:rsidRDefault="001954C7" w:rsidP="001954C7">
      <w:pPr>
        <w:keepNext/>
        <w:spacing w:line="360" w:lineRule="auto"/>
        <w:outlineLvl w:val="5"/>
        <w:rPr>
          <w:b/>
          <w:bCs/>
          <w:rtl/>
          <w:lang w:val="x-none"/>
        </w:rPr>
      </w:pPr>
      <w:r w:rsidRPr="001954C7">
        <w:rPr>
          <w:b/>
          <w:bCs/>
          <w:rtl/>
          <w:lang w:val="x-none"/>
        </w:rPr>
        <w:lastRenderedPageBreak/>
        <w:t>המשמעות של ליל הבדולח</w:t>
      </w:r>
    </w:p>
    <w:p w:rsidR="001954C7" w:rsidRDefault="001954C7" w:rsidP="001954C7">
      <w:pPr>
        <w:spacing w:line="360" w:lineRule="auto"/>
        <w:jc w:val="both"/>
      </w:pPr>
      <w:r w:rsidRPr="001954C7">
        <w:rPr>
          <w:rtl/>
        </w:rPr>
        <w:t>"ליל הבדולח" מהווה נקודת מפנה חמורה ביותר ביחסם של הנאצים כלפי היהודים, משום שהוא סימל את המעבר משלב האלימות המשפטית (חוקים אנטי יהודיים) לשלב האלימות הפיזית. פוגרום "ליל הבדולח" הבהיר ליהודי גרמניה כי לא רק מעמדם החוקי מתדרדר, אלא כי גם הביטחון האישי שלהם נמצא בסכנה. בליל הבדולח, הופקר למעשה דמם של היהודים, ביוזמת השלטונות ששלהבו את ההמון. מטרת הנאצים הייתה להביא את היהודים להימלט מהרייך. לשם כך הם הקימו "רשות מרכזית להגירת יהודים" וכתבו שיש לקדם בכל דרך את הגירת היהודים. בנוסף, נחקקו עוד חוקים אנטי-יהודיים רבים ואכן גל גדול של יהודים נמלט מגרמניה ומאוסטריה עד לסגירת השערים באוקטובר 1941.</w:t>
      </w:r>
      <w:bookmarkStart w:id="0" w:name="_GoBack"/>
      <w:bookmarkEnd w:id="0"/>
    </w:p>
    <w:sectPr w:rsidR="001954C7" w:rsidSect="00EA03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6857"/>
    <w:multiLevelType w:val="hybridMultilevel"/>
    <w:tmpl w:val="75F6040C"/>
    <w:lvl w:ilvl="0" w:tplc="0409000F">
      <w:start w:val="1"/>
      <w:numFmt w:val="bullet"/>
      <w:lvlText w:val=""/>
      <w:lvlJc w:val="left"/>
      <w:pPr>
        <w:tabs>
          <w:tab w:val="num" w:pos="656"/>
        </w:tabs>
        <w:ind w:left="656" w:hanging="360"/>
      </w:pPr>
      <w:rPr>
        <w:rFonts w:ascii="Symbol" w:hAnsi="Symbol" w:hint="default"/>
      </w:rPr>
    </w:lvl>
    <w:lvl w:ilvl="1" w:tplc="04090019" w:tentative="1">
      <w:start w:val="1"/>
      <w:numFmt w:val="bullet"/>
      <w:lvlText w:val="o"/>
      <w:lvlJc w:val="left"/>
      <w:pPr>
        <w:tabs>
          <w:tab w:val="num" w:pos="1376"/>
        </w:tabs>
        <w:ind w:left="1376" w:hanging="360"/>
      </w:pPr>
      <w:rPr>
        <w:rFonts w:ascii="Courier New" w:hAnsi="Courier New" w:cs="Courier New" w:hint="default"/>
      </w:rPr>
    </w:lvl>
    <w:lvl w:ilvl="2" w:tplc="0409001B" w:tentative="1">
      <w:start w:val="1"/>
      <w:numFmt w:val="bullet"/>
      <w:lvlText w:val=""/>
      <w:lvlJc w:val="left"/>
      <w:pPr>
        <w:tabs>
          <w:tab w:val="num" w:pos="2096"/>
        </w:tabs>
        <w:ind w:left="2096" w:hanging="360"/>
      </w:pPr>
      <w:rPr>
        <w:rFonts w:ascii="Wingdings" w:hAnsi="Wingdings" w:hint="default"/>
      </w:rPr>
    </w:lvl>
    <w:lvl w:ilvl="3" w:tplc="0409000F" w:tentative="1">
      <w:start w:val="1"/>
      <w:numFmt w:val="bullet"/>
      <w:lvlText w:val=""/>
      <w:lvlJc w:val="left"/>
      <w:pPr>
        <w:tabs>
          <w:tab w:val="num" w:pos="2816"/>
        </w:tabs>
        <w:ind w:left="2816" w:hanging="360"/>
      </w:pPr>
      <w:rPr>
        <w:rFonts w:ascii="Symbol" w:hAnsi="Symbol" w:hint="default"/>
      </w:rPr>
    </w:lvl>
    <w:lvl w:ilvl="4" w:tplc="04090019" w:tentative="1">
      <w:start w:val="1"/>
      <w:numFmt w:val="bullet"/>
      <w:lvlText w:val="o"/>
      <w:lvlJc w:val="left"/>
      <w:pPr>
        <w:tabs>
          <w:tab w:val="num" w:pos="3536"/>
        </w:tabs>
        <w:ind w:left="3536" w:hanging="360"/>
      </w:pPr>
      <w:rPr>
        <w:rFonts w:ascii="Courier New" w:hAnsi="Courier New" w:cs="Courier New" w:hint="default"/>
      </w:rPr>
    </w:lvl>
    <w:lvl w:ilvl="5" w:tplc="0409001B" w:tentative="1">
      <w:start w:val="1"/>
      <w:numFmt w:val="bullet"/>
      <w:lvlText w:val=""/>
      <w:lvlJc w:val="left"/>
      <w:pPr>
        <w:tabs>
          <w:tab w:val="num" w:pos="4256"/>
        </w:tabs>
        <w:ind w:left="4256" w:hanging="360"/>
      </w:pPr>
      <w:rPr>
        <w:rFonts w:ascii="Wingdings" w:hAnsi="Wingdings" w:hint="default"/>
      </w:rPr>
    </w:lvl>
    <w:lvl w:ilvl="6" w:tplc="0409000F" w:tentative="1">
      <w:start w:val="1"/>
      <w:numFmt w:val="bullet"/>
      <w:lvlText w:val=""/>
      <w:lvlJc w:val="left"/>
      <w:pPr>
        <w:tabs>
          <w:tab w:val="num" w:pos="4976"/>
        </w:tabs>
        <w:ind w:left="4976" w:hanging="360"/>
      </w:pPr>
      <w:rPr>
        <w:rFonts w:ascii="Symbol" w:hAnsi="Symbol" w:hint="default"/>
      </w:rPr>
    </w:lvl>
    <w:lvl w:ilvl="7" w:tplc="04090019" w:tentative="1">
      <w:start w:val="1"/>
      <w:numFmt w:val="bullet"/>
      <w:lvlText w:val="o"/>
      <w:lvlJc w:val="left"/>
      <w:pPr>
        <w:tabs>
          <w:tab w:val="num" w:pos="5696"/>
        </w:tabs>
        <w:ind w:left="5696" w:hanging="360"/>
      </w:pPr>
      <w:rPr>
        <w:rFonts w:ascii="Courier New" w:hAnsi="Courier New" w:cs="Courier New" w:hint="default"/>
      </w:rPr>
    </w:lvl>
    <w:lvl w:ilvl="8" w:tplc="0409001B" w:tentative="1">
      <w:start w:val="1"/>
      <w:numFmt w:val="bullet"/>
      <w:lvlText w:val=""/>
      <w:lvlJc w:val="left"/>
      <w:pPr>
        <w:tabs>
          <w:tab w:val="num" w:pos="6416"/>
        </w:tabs>
        <w:ind w:left="6416" w:hanging="360"/>
      </w:pPr>
      <w:rPr>
        <w:rFonts w:ascii="Wingdings" w:hAnsi="Wingdings" w:hint="default"/>
      </w:rPr>
    </w:lvl>
  </w:abstractNum>
  <w:abstractNum w:abstractNumId="1" w15:restartNumberingAfterBreak="0">
    <w:nsid w:val="399B3529"/>
    <w:multiLevelType w:val="hybridMultilevel"/>
    <w:tmpl w:val="5622E1C2"/>
    <w:lvl w:ilvl="0" w:tplc="04090001">
      <w:start w:val="1"/>
      <w:numFmt w:val="bullet"/>
      <w:lvlText w:val=""/>
      <w:lvlJc w:val="left"/>
      <w:pPr>
        <w:tabs>
          <w:tab w:val="num" w:pos="0"/>
        </w:tabs>
        <w:ind w:left="0" w:hanging="360"/>
      </w:pPr>
      <w:rPr>
        <w:rFonts w:ascii="Symbol" w:hAnsi="Symbol"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2" w15:restartNumberingAfterBreak="0">
    <w:nsid w:val="413423ED"/>
    <w:multiLevelType w:val="hybridMultilevel"/>
    <w:tmpl w:val="697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12E63"/>
    <w:multiLevelType w:val="hybridMultilevel"/>
    <w:tmpl w:val="45C043AE"/>
    <w:lvl w:ilvl="0" w:tplc="0409000F">
      <w:start w:val="1"/>
      <w:numFmt w:val="bullet"/>
      <w:lvlText w:val=""/>
      <w:lvlJc w:val="left"/>
      <w:pPr>
        <w:tabs>
          <w:tab w:val="num" w:pos="771"/>
        </w:tabs>
        <w:ind w:left="771" w:right="771" w:hanging="360"/>
      </w:pPr>
      <w:rPr>
        <w:rFonts w:ascii="Symbol" w:hAnsi="Symbol" w:hint="default"/>
      </w:rPr>
    </w:lvl>
    <w:lvl w:ilvl="1" w:tplc="04090019">
      <w:start w:val="1"/>
      <w:numFmt w:val="bullet"/>
      <w:lvlText w:val=""/>
      <w:lvlJc w:val="left"/>
      <w:pPr>
        <w:tabs>
          <w:tab w:val="num" w:pos="1491"/>
        </w:tabs>
        <w:ind w:left="1491" w:hanging="360"/>
      </w:pPr>
      <w:rPr>
        <w:rFonts w:ascii="Symbol" w:hAnsi="Symbol" w:hint="default"/>
      </w:rPr>
    </w:lvl>
    <w:lvl w:ilvl="2" w:tplc="0409001B" w:tentative="1">
      <w:start w:val="1"/>
      <w:numFmt w:val="bullet"/>
      <w:lvlText w:val=""/>
      <w:lvlJc w:val="left"/>
      <w:pPr>
        <w:tabs>
          <w:tab w:val="num" w:pos="2211"/>
        </w:tabs>
        <w:ind w:left="2211" w:right="2211" w:hanging="360"/>
      </w:pPr>
      <w:rPr>
        <w:rFonts w:ascii="Wingdings" w:hAnsi="Wingdings" w:hint="default"/>
      </w:rPr>
    </w:lvl>
    <w:lvl w:ilvl="3" w:tplc="0409000F" w:tentative="1">
      <w:start w:val="1"/>
      <w:numFmt w:val="bullet"/>
      <w:lvlText w:val=""/>
      <w:lvlJc w:val="left"/>
      <w:pPr>
        <w:tabs>
          <w:tab w:val="num" w:pos="2931"/>
        </w:tabs>
        <w:ind w:left="2931" w:right="2931" w:hanging="360"/>
      </w:pPr>
      <w:rPr>
        <w:rFonts w:ascii="Symbol" w:hAnsi="Symbol" w:hint="default"/>
      </w:rPr>
    </w:lvl>
    <w:lvl w:ilvl="4" w:tplc="04090019" w:tentative="1">
      <w:start w:val="1"/>
      <w:numFmt w:val="bullet"/>
      <w:lvlText w:val="o"/>
      <w:lvlJc w:val="left"/>
      <w:pPr>
        <w:tabs>
          <w:tab w:val="num" w:pos="3651"/>
        </w:tabs>
        <w:ind w:left="3651" w:right="3651" w:hanging="360"/>
      </w:pPr>
      <w:rPr>
        <w:rFonts w:ascii="Courier New" w:hAnsi="Courier New" w:hint="default"/>
      </w:rPr>
    </w:lvl>
    <w:lvl w:ilvl="5" w:tplc="0409001B" w:tentative="1">
      <w:start w:val="1"/>
      <w:numFmt w:val="bullet"/>
      <w:lvlText w:val=""/>
      <w:lvlJc w:val="left"/>
      <w:pPr>
        <w:tabs>
          <w:tab w:val="num" w:pos="4371"/>
        </w:tabs>
        <w:ind w:left="4371" w:right="4371" w:hanging="360"/>
      </w:pPr>
      <w:rPr>
        <w:rFonts w:ascii="Wingdings" w:hAnsi="Wingdings" w:hint="default"/>
      </w:rPr>
    </w:lvl>
    <w:lvl w:ilvl="6" w:tplc="0409000F" w:tentative="1">
      <w:start w:val="1"/>
      <w:numFmt w:val="bullet"/>
      <w:lvlText w:val=""/>
      <w:lvlJc w:val="left"/>
      <w:pPr>
        <w:tabs>
          <w:tab w:val="num" w:pos="5091"/>
        </w:tabs>
        <w:ind w:left="5091" w:right="5091" w:hanging="360"/>
      </w:pPr>
      <w:rPr>
        <w:rFonts w:ascii="Symbol" w:hAnsi="Symbol" w:hint="default"/>
      </w:rPr>
    </w:lvl>
    <w:lvl w:ilvl="7" w:tplc="04090019" w:tentative="1">
      <w:start w:val="1"/>
      <w:numFmt w:val="bullet"/>
      <w:lvlText w:val="o"/>
      <w:lvlJc w:val="left"/>
      <w:pPr>
        <w:tabs>
          <w:tab w:val="num" w:pos="5811"/>
        </w:tabs>
        <w:ind w:left="5811" w:right="5811" w:hanging="360"/>
      </w:pPr>
      <w:rPr>
        <w:rFonts w:ascii="Courier New" w:hAnsi="Courier New" w:hint="default"/>
      </w:rPr>
    </w:lvl>
    <w:lvl w:ilvl="8" w:tplc="0409001B" w:tentative="1">
      <w:start w:val="1"/>
      <w:numFmt w:val="bullet"/>
      <w:lvlText w:val=""/>
      <w:lvlJc w:val="left"/>
      <w:pPr>
        <w:tabs>
          <w:tab w:val="num" w:pos="6531"/>
        </w:tabs>
        <w:ind w:left="6531" w:right="6531" w:hanging="360"/>
      </w:pPr>
      <w:rPr>
        <w:rFonts w:ascii="Wingdings" w:hAnsi="Wingdings" w:hint="default"/>
      </w:rPr>
    </w:lvl>
  </w:abstractNum>
  <w:abstractNum w:abstractNumId="4" w15:restartNumberingAfterBreak="0">
    <w:nsid w:val="46D75777"/>
    <w:multiLevelType w:val="hybridMultilevel"/>
    <w:tmpl w:val="66621A98"/>
    <w:lvl w:ilvl="0" w:tplc="EA2E9330">
      <w:numFmt w:val="bullet"/>
      <w:lvlText w:val="-"/>
      <w:lvlJc w:val="left"/>
      <w:pPr>
        <w:tabs>
          <w:tab w:val="num" w:pos="0"/>
        </w:tabs>
        <w:ind w:left="0" w:hanging="360"/>
      </w:pPr>
      <w:rPr>
        <w:rFonts w:ascii="Calibri" w:eastAsia="Calibri" w:hAnsi="Calibri" w:cs="David"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5" w15:restartNumberingAfterBreak="0">
    <w:nsid w:val="715E7684"/>
    <w:multiLevelType w:val="hybridMultilevel"/>
    <w:tmpl w:val="1804CC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6" w15:restartNumberingAfterBreak="0">
    <w:nsid w:val="765A20EC"/>
    <w:multiLevelType w:val="hybridMultilevel"/>
    <w:tmpl w:val="88B87BDA"/>
    <w:lvl w:ilvl="0" w:tplc="0854F0D6">
      <w:start w:val="1"/>
      <w:numFmt w:val="bullet"/>
      <w:lvlText w:val=""/>
      <w:lvlJc w:val="left"/>
      <w:pPr>
        <w:tabs>
          <w:tab w:val="num" w:pos="746"/>
        </w:tabs>
        <w:ind w:left="746" w:right="746" w:hanging="360"/>
      </w:pPr>
      <w:rPr>
        <w:rFonts w:ascii="Symbol" w:hAnsi="Symbol" w:hint="default"/>
      </w:rPr>
    </w:lvl>
    <w:lvl w:ilvl="1" w:tplc="040D0019" w:tentative="1">
      <w:start w:val="1"/>
      <w:numFmt w:val="bullet"/>
      <w:lvlText w:val="o"/>
      <w:lvlJc w:val="left"/>
      <w:pPr>
        <w:tabs>
          <w:tab w:val="num" w:pos="1466"/>
        </w:tabs>
        <w:ind w:left="1466" w:right="1466" w:hanging="360"/>
      </w:pPr>
      <w:rPr>
        <w:rFonts w:ascii="Courier New" w:hAnsi="Courier New" w:hint="default"/>
      </w:rPr>
    </w:lvl>
    <w:lvl w:ilvl="2" w:tplc="040D001B" w:tentative="1">
      <w:start w:val="1"/>
      <w:numFmt w:val="bullet"/>
      <w:lvlText w:val=""/>
      <w:lvlJc w:val="left"/>
      <w:pPr>
        <w:tabs>
          <w:tab w:val="num" w:pos="2186"/>
        </w:tabs>
        <w:ind w:left="2186" w:right="2186" w:hanging="360"/>
      </w:pPr>
      <w:rPr>
        <w:rFonts w:ascii="Wingdings" w:hAnsi="Wingdings" w:hint="default"/>
      </w:rPr>
    </w:lvl>
    <w:lvl w:ilvl="3" w:tplc="040D000F" w:tentative="1">
      <w:start w:val="1"/>
      <w:numFmt w:val="bullet"/>
      <w:lvlText w:val=""/>
      <w:lvlJc w:val="left"/>
      <w:pPr>
        <w:tabs>
          <w:tab w:val="num" w:pos="2906"/>
        </w:tabs>
        <w:ind w:left="2906" w:right="2906" w:hanging="360"/>
      </w:pPr>
      <w:rPr>
        <w:rFonts w:ascii="Symbol" w:hAnsi="Symbol" w:hint="default"/>
      </w:rPr>
    </w:lvl>
    <w:lvl w:ilvl="4" w:tplc="040D0019" w:tentative="1">
      <w:start w:val="1"/>
      <w:numFmt w:val="bullet"/>
      <w:lvlText w:val="o"/>
      <w:lvlJc w:val="left"/>
      <w:pPr>
        <w:tabs>
          <w:tab w:val="num" w:pos="3626"/>
        </w:tabs>
        <w:ind w:left="3626" w:right="3626" w:hanging="360"/>
      </w:pPr>
      <w:rPr>
        <w:rFonts w:ascii="Courier New" w:hAnsi="Courier New" w:hint="default"/>
      </w:rPr>
    </w:lvl>
    <w:lvl w:ilvl="5" w:tplc="040D001B" w:tentative="1">
      <w:start w:val="1"/>
      <w:numFmt w:val="bullet"/>
      <w:lvlText w:val=""/>
      <w:lvlJc w:val="left"/>
      <w:pPr>
        <w:tabs>
          <w:tab w:val="num" w:pos="4346"/>
        </w:tabs>
        <w:ind w:left="4346" w:right="4346" w:hanging="360"/>
      </w:pPr>
      <w:rPr>
        <w:rFonts w:ascii="Wingdings" w:hAnsi="Wingdings" w:hint="default"/>
      </w:rPr>
    </w:lvl>
    <w:lvl w:ilvl="6" w:tplc="040D000F" w:tentative="1">
      <w:start w:val="1"/>
      <w:numFmt w:val="bullet"/>
      <w:lvlText w:val=""/>
      <w:lvlJc w:val="left"/>
      <w:pPr>
        <w:tabs>
          <w:tab w:val="num" w:pos="5066"/>
        </w:tabs>
        <w:ind w:left="5066" w:right="5066" w:hanging="360"/>
      </w:pPr>
      <w:rPr>
        <w:rFonts w:ascii="Symbol" w:hAnsi="Symbol" w:hint="default"/>
      </w:rPr>
    </w:lvl>
    <w:lvl w:ilvl="7" w:tplc="040D0019" w:tentative="1">
      <w:start w:val="1"/>
      <w:numFmt w:val="bullet"/>
      <w:lvlText w:val="o"/>
      <w:lvlJc w:val="left"/>
      <w:pPr>
        <w:tabs>
          <w:tab w:val="num" w:pos="5786"/>
        </w:tabs>
        <w:ind w:left="5786" w:right="5786" w:hanging="360"/>
      </w:pPr>
      <w:rPr>
        <w:rFonts w:ascii="Courier New" w:hAnsi="Courier New" w:hint="default"/>
      </w:rPr>
    </w:lvl>
    <w:lvl w:ilvl="8" w:tplc="040D001B" w:tentative="1">
      <w:start w:val="1"/>
      <w:numFmt w:val="bullet"/>
      <w:lvlText w:val=""/>
      <w:lvlJc w:val="left"/>
      <w:pPr>
        <w:tabs>
          <w:tab w:val="num" w:pos="6506"/>
        </w:tabs>
        <w:ind w:left="6506" w:right="6506" w:hanging="360"/>
      </w:pPr>
      <w:rPr>
        <w:rFonts w:ascii="Wingdings" w:hAnsi="Wingdings" w:hint="default"/>
      </w:rPr>
    </w:lvl>
  </w:abstractNum>
  <w:abstractNum w:abstractNumId="7" w15:restartNumberingAfterBreak="0">
    <w:nsid w:val="7BEE1C10"/>
    <w:multiLevelType w:val="hybridMultilevel"/>
    <w:tmpl w:val="21AE82B4"/>
    <w:lvl w:ilvl="0" w:tplc="040D0001">
      <w:start w:val="1"/>
      <w:numFmt w:val="bullet"/>
      <w:lvlText w:val=""/>
      <w:lvlJc w:val="left"/>
      <w:pPr>
        <w:tabs>
          <w:tab w:val="num" w:pos="-1232"/>
        </w:tabs>
        <w:ind w:left="-1232" w:hanging="360"/>
      </w:pPr>
      <w:rPr>
        <w:rFonts w:ascii="Symbol" w:hAnsi="Symbol" w:hint="default"/>
      </w:rPr>
    </w:lvl>
    <w:lvl w:ilvl="1" w:tplc="040D0003" w:tentative="1">
      <w:start w:val="1"/>
      <w:numFmt w:val="bullet"/>
      <w:lvlText w:val="o"/>
      <w:lvlJc w:val="left"/>
      <w:pPr>
        <w:tabs>
          <w:tab w:val="num" w:pos="-512"/>
        </w:tabs>
        <w:ind w:left="-512" w:hanging="360"/>
      </w:pPr>
      <w:rPr>
        <w:rFonts w:ascii="Courier New" w:hAnsi="Courier New" w:cs="Courier New" w:hint="default"/>
      </w:rPr>
    </w:lvl>
    <w:lvl w:ilvl="2" w:tplc="040D0005" w:tentative="1">
      <w:start w:val="1"/>
      <w:numFmt w:val="bullet"/>
      <w:lvlText w:val=""/>
      <w:lvlJc w:val="left"/>
      <w:pPr>
        <w:tabs>
          <w:tab w:val="num" w:pos="208"/>
        </w:tabs>
        <w:ind w:left="208" w:hanging="360"/>
      </w:pPr>
      <w:rPr>
        <w:rFonts w:ascii="Wingdings" w:hAnsi="Wingdings" w:hint="default"/>
      </w:rPr>
    </w:lvl>
    <w:lvl w:ilvl="3" w:tplc="040D0001" w:tentative="1">
      <w:start w:val="1"/>
      <w:numFmt w:val="bullet"/>
      <w:lvlText w:val=""/>
      <w:lvlJc w:val="left"/>
      <w:pPr>
        <w:tabs>
          <w:tab w:val="num" w:pos="928"/>
        </w:tabs>
        <w:ind w:left="928" w:hanging="360"/>
      </w:pPr>
      <w:rPr>
        <w:rFonts w:ascii="Symbol" w:hAnsi="Symbol" w:hint="default"/>
      </w:rPr>
    </w:lvl>
    <w:lvl w:ilvl="4" w:tplc="040D0003" w:tentative="1">
      <w:start w:val="1"/>
      <w:numFmt w:val="bullet"/>
      <w:lvlText w:val="o"/>
      <w:lvlJc w:val="left"/>
      <w:pPr>
        <w:tabs>
          <w:tab w:val="num" w:pos="1648"/>
        </w:tabs>
        <w:ind w:left="1648" w:hanging="360"/>
      </w:pPr>
      <w:rPr>
        <w:rFonts w:ascii="Courier New" w:hAnsi="Courier New" w:cs="Courier New" w:hint="default"/>
      </w:rPr>
    </w:lvl>
    <w:lvl w:ilvl="5" w:tplc="040D0005" w:tentative="1">
      <w:start w:val="1"/>
      <w:numFmt w:val="bullet"/>
      <w:lvlText w:val=""/>
      <w:lvlJc w:val="left"/>
      <w:pPr>
        <w:tabs>
          <w:tab w:val="num" w:pos="2368"/>
        </w:tabs>
        <w:ind w:left="2368" w:hanging="360"/>
      </w:pPr>
      <w:rPr>
        <w:rFonts w:ascii="Wingdings" w:hAnsi="Wingdings" w:hint="default"/>
      </w:rPr>
    </w:lvl>
    <w:lvl w:ilvl="6" w:tplc="040D0001" w:tentative="1">
      <w:start w:val="1"/>
      <w:numFmt w:val="bullet"/>
      <w:lvlText w:val=""/>
      <w:lvlJc w:val="left"/>
      <w:pPr>
        <w:tabs>
          <w:tab w:val="num" w:pos="3088"/>
        </w:tabs>
        <w:ind w:left="3088" w:hanging="360"/>
      </w:pPr>
      <w:rPr>
        <w:rFonts w:ascii="Symbol" w:hAnsi="Symbol" w:hint="default"/>
      </w:rPr>
    </w:lvl>
    <w:lvl w:ilvl="7" w:tplc="040D0003" w:tentative="1">
      <w:start w:val="1"/>
      <w:numFmt w:val="bullet"/>
      <w:lvlText w:val="o"/>
      <w:lvlJc w:val="left"/>
      <w:pPr>
        <w:tabs>
          <w:tab w:val="num" w:pos="3808"/>
        </w:tabs>
        <w:ind w:left="3808" w:hanging="360"/>
      </w:pPr>
      <w:rPr>
        <w:rFonts w:ascii="Courier New" w:hAnsi="Courier New" w:cs="Courier New" w:hint="default"/>
      </w:rPr>
    </w:lvl>
    <w:lvl w:ilvl="8" w:tplc="040D0005" w:tentative="1">
      <w:start w:val="1"/>
      <w:numFmt w:val="bullet"/>
      <w:lvlText w:val=""/>
      <w:lvlJc w:val="left"/>
      <w:pPr>
        <w:tabs>
          <w:tab w:val="num" w:pos="4528"/>
        </w:tabs>
        <w:ind w:left="4528"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9"/>
    <w:rsid w:val="00072AC7"/>
    <w:rsid w:val="001954C7"/>
    <w:rsid w:val="001A1833"/>
    <w:rsid w:val="00201748"/>
    <w:rsid w:val="00227357"/>
    <w:rsid w:val="003C0067"/>
    <w:rsid w:val="004232F3"/>
    <w:rsid w:val="00457A0F"/>
    <w:rsid w:val="00721173"/>
    <w:rsid w:val="007E52D6"/>
    <w:rsid w:val="008B1CAA"/>
    <w:rsid w:val="008E7F79"/>
    <w:rsid w:val="00B81AE9"/>
    <w:rsid w:val="00D4551E"/>
    <w:rsid w:val="00DD5B3F"/>
    <w:rsid w:val="00EA0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A762"/>
  <w15:chartTrackingRefBased/>
  <w15:docId w15:val="{252FAAC0-A995-406D-8D38-B403A49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4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7E52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4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54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954C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E52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qFormat/>
    <w:rsid w:val="00201748"/>
    <w:pPr>
      <w:keepNext/>
      <w:ind w:left="-360" w:right="360"/>
      <w:jc w:val="both"/>
      <w:outlineLvl w:val="5"/>
    </w:pPr>
    <w:rPr>
      <w:b/>
      <w:bCs/>
      <w:lang w:val="x-none"/>
    </w:rPr>
  </w:style>
  <w:style w:type="paragraph" w:styleId="7">
    <w:name w:val="heading 7"/>
    <w:basedOn w:val="a"/>
    <w:next w:val="a"/>
    <w:link w:val="70"/>
    <w:uiPriority w:val="9"/>
    <w:semiHidden/>
    <w:unhideWhenUsed/>
    <w:qFormat/>
    <w:rsid w:val="007E52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54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uiPriority w:val="9"/>
    <w:rsid w:val="00201748"/>
    <w:rPr>
      <w:rFonts w:ascii="Times New Roman" w:eastAsia="Times New Roman" w:hAnsi="Times New Roman" w:cs="Times New Roman"/>
      <w:b/>
      <w:bCs/>
      <w:sz w:val="24"/>
      <w:szCs w:val="24"/>
      <w:lang w:val="x-none" w:eastAsia="he-IL"/>
    </w:rPr>
  </w:style>
  <w:style w:type="paragraph" w:styleId="a3">
    <w:name w:val="Body Text"/>
    <w:basedOn w:val="a"/>
    <w:link w:val="a4"/>
    <w:rsid w:val="00201748"/>
    <w:pPr>
      <w:tabs>
        <w:tab w:val="left" w:pos="1646"/>
      </w:tabs>
      <w:jc w:val="both"/>
    </w:pPr>
    <w:rPr>
      <w:lang w:val="x-none"/>
    </w:rPr>
  </w:style>
  <w:style w:type="character" w:customStyle="1" w:styleId="a4">
    <w:name w:val="גוף טקסט תו"/>
    <w:basedOn w:val="a0"/>
    <w:link w:val="a3"/>
    <w:rsid w:val="00201748"/>
    <w:rPr>
      <w:rFonts w:ascii="Times New Roman" w:eastAsia="Times New Roman" w:hAnsi="Times New Roman" w:cs="Times New Roman"/>
      <w:sz w:val="24"/>
      <w:szCs w:val="24"/>
      <w:lang w:val="x-none" w:eastAsia="he-IL"/>
    </w:rPr>
  </w:style>
  <w:style w:type="character" w:customStyle="1" w:styleId="10">
    <w:name w:val="כותרת 1 תו"/>
    <w:basedOn w:val="a0"/>
    <w:link w:val="1"/>
    <w:uiPriority w:val="9"/>
    <w:rsid w:val="007E52D6"/>
    <w:rPr>
      <w:rFonts w:asciiTheme="majorHAnsi" w:eastAsiaTheme="majorEastAsia" w:hAnsiTheme="majorHAnsi" w:cstheme="majorBidi"/>
      <w:color w:val="2F5496" w:themeColor="accent1" w:themeShade="BF"/>
      <w:sz w:val="32"/>
      <w:szCs w:val="32"/>
      <w:lang w:eastAsia="he-IL"/>
    </w:rPr>
  </w:style>
  <w:style w:type="character" w:customStyle="1" w:styleId="50">
    <w:name w:val="כותרת 5 תו"/>
    <w:basedOn w:val="a0"/>
    <w:link w:val="5"/>
    <w:uiPriority w:val="9"/>
    <w:semiHidden/>
    <w:rsid w:val="007E52D6"/>
    <w:rPr>
      <w:rFonts w:asciiTheme="majorHAnsi" w:eastAsiaTheme="majorEastAsia" w:hAnsiTheme="majorHAnsi" w:cstheme="majorBidi"/>
      <w:color w:val="2F5496" w:themeColor="accent1" w:themeShade="BF"/>
      <w:sz w:val="24"/>
      <w:szCs w:val="24"/>
      <w:lang w:eastAsia="he-IL"/>
    </w:rPr>
  </w:style>
  <w:style w:type="character" w:customStyle="1" w:styleId="70">
    <w:name w:val="כותרת 7 תו"/>
    <w:basedOn w:val="a0"/>
    <w:link w:val="7"/>
    <w:uiPriority w:val="9"/>
    <w:semiHidden/>
    <w:rsid w:val="007E52D6"/>
    <w:rPr>
      <w:rFonts w:asciiTheme="majorHAnsi" w:eastAsiaTheme="majorEastAsia" w:hAnsiTheme="majorHAnsi" w:cstheme="majorBidi"/>
      <w:i/>
      <w:iCs/>
      <w:color w:val="1F3763" w:themeColor="accent1" w:themeShade="7F"/>
      <w:sz w:val="24"/>
      <w:szCs w:val="24"/>
      <w:lang w:eastAsia="he-IL"/>
    </w:rPr>
  </w:style>
  <w:style w:type="paragraph" w:styleId="a5">
    <w:name w:val="Body Text Indent"/>
    <w:basedOn w:val="a"/>
    <w:link w:val="a6"/>
    <w:uiPriority w:val="99"/>
    <w:semiHidden/>
    <w:unhideWhenUsed/>
    <w:rsid w:val="007E52D6"/>
    <w:pPr>
      <w:spacing w:after="120"/>
      <w:ind w:left="283"/>
    </w:pPr>
  </w:style>
  <w:style w:type="character" w:customStyle="1" w:styleId="a6">
    <w:name w:val="כניסה בגוף טקסט תו"/>
    <w:basedOn w:val="a0"/>
    <w:link w:val="a5"/>
    <w:uiPriority w:val="99"/>
    <w:semiHidden/>
    <w:rsid w:val="007E52D6"/>
    <w:rPr>
      <w:rFonts w:ascii="Times New Roman" w:eastAsia="Times New Roman" w:hAnsi="Times New Roman" w:cs="Times New Roman"/>
      <w:sz w:val="24"/>
      <w:szCs w:val="24"/>
      <w:lang w:eastAsia="he-IL"/>
    </w:rPr>
  </w:style>
  <w:style w:type="character" w:customStyle="1" w:styleId="20">
    <w:name w:val="כותרת 2 תו"/>
    <w:basedOn w:val="a0"/>
    <w:link w:val="2"/>
    <w:uiPriority w:val="9"/>
    <w:semiHidden/>
    <w:rsid w:val="00D4551E"/>
    <w:rPr>
      <w:rFonts w:asciiTheme="majorHAnsi" w:eastAsiaTheme="majorEastAsia" w:hAnsiTheme="majorHAnsi" w:cstheme="majorBidi"/>
      <w:color w:val="2F5496" w:themeColor="accent1" w:themeShade="BF"/>
      <w:sz w:val="26"/>
      <w:szCs w:val="26"/>
      <w:lang w:eastAsia="he-IL"/>
    </w:rPr>
  </w:style>
  <w:style w:type="character" w:customStyle="1" w:styleId="30">
    <w:name w:val="כותרת 3 תו"/>
    <w:basedOn w:val="a0"/>
    <w:link w:val="3"/>
    <w:uiPriority w:val="9"/>
    <w:semiHidden/>
    <w:rsid w:val="001954C7"/>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1954C7"/>
    <w:rPr>
      <w:rFonts w:asciiTheme="majorHAnsi" w:eastAsiaTheme="majorEastAsia" w:hAnsiTheme="majorHAnsi" w:cstheme="majorBidi"/>
      <w:i/>
      <w:iCs/>
      <w:color w:val="2F5496" w:themeColor="accent1" w:themeShade="BF"/>
      <w:sz w:val="24"/>
      <w:szCs w:val="24"/>
      <w:lang w:eastAsia="he-IL"/>
    </w:rPr>
  </w:style>
  <w:style w:type="character" w:customStyle="1" w:styleId="80">
    <w:name w:val="כותרת 8 תו"/>
    <w:basedOn w:val="a0"/>
    <w:link w:val="8"/>
    <w:uiPriority w:val="9"/>
    <w:semiHidden/>
    <w:rsid w:val="001954C7"/>
    <w:rPr>
      <w:rFonts w:asciiTheme="majorHAnsi" w:eastAsiaTheme="majorEastAsia" w:hAnsiTheme="majorHAnsi" w:cstheme="majorBidi"/>
      <w:color w:val="272727" w:themeColor="text1" w:themeTint="D8"/>
      <w:sz w:val="21"/>
      <w:szCs w:val="2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5867</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2019-03-25T21:46:00Z</dcterms:created>
  <dcterms:modified xsi:type="dcterms:W3CDTF">2019-03-25T21:46:00Z</dcterms:modified>
</cp:coreProperties>
</file>